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FB3F" w14:textId="18B0A7CD" w:rsidR="00E431F1" w:rsidRDefault="00E431F1" w:rsidP="00E431F1">
      <w:pPr>
        <w:spacing w:after="0" w:line="240" w:lineRule="auto"/>
      </w:pPr>
      <w:r w:rsidRPr="0014379C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F1DFD38" wp14:editId="0A44B651">
            <wp:simplePos x="0" y="0"/>
            <wp:positionH relativeFrom="page">
              <wp:posOffset>2842260</wp:posOffset>
            </wp:positionH>
            <wp:positionV relativeFrom="paragraph">
              <wp:posOffset>-456565</wp:posOffset>
            </wp:positionV>
            <wp:extent cx="2415540" cy="2081832"/>
            <wp:effectExtent l="0" t="0" r="3810" b="0"/>
            <wp:wrapNone/>
            <wp:docPr id="1" name="Image 1" descr="http://www.sermaises.fr/wp-content/uploads/2015/03/logo-accueil-lois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maises.fr/wp-content/uploads/2015/03/logo-accueil-loisi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0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7E500CD" wp14:editId="240BF362">
            <wp:simplePos x="0" y="0"/>
            <wp:positionH relativeFrom="column">
              <wp:posOffset>-220980</wp:posOffset>
            </wp:positionH>
            <wp:positionV relativeFrom="paragraph">
              <wp:posOffset>-235585</wp:posOffset>
            </wp:positionV>
            <wp:extent cx="1192696" cy="1041621"/>
            <wp:effectExtent l="0" t="0" r="7620" b="6350"/>
            <wp:wrapNone/>
            <wp:docPr id="3" name="Image 3" descr="illustration_6_10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llustration_6_1023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96" cy="104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3C939" w14:textId="6C479B92" w:rsidR="00E431F1" w:rsidRDefault="00E431F1" w:rsidP="00E431F1">
      <w:pPr>
        <w:spacing w:after="0" w:line="240" w:lineRule="auto"/>
      </w:pPr>
    </w:p>
    <w:p w14:paraId="44B9EA7A" w14:textId="5C77E890" w:rsidR="00E431F1" w:rsidRDefault="00E431F1" w:rsidP="00E431F1">
      <w:pPr>
        <w:spacing w:after="0" w:line="240" w:lineRule="auto"/>
      </w:pPr>
    </w:p>
    <w:p w14:paraId="62AA64BF" w14:textId="731E999F" w:rsidR="00E431F1" w:rsidRDefault="00E431F1" w:rsidP="00E431F1">
      <w:pPr>
        <w:spacing w:after="0" w:line="240" w:lineRule="auto"/>
      </w:pPr>
    </w:p>
    <w:p w14:paraId="019C1188" w14:textId="70052822" w:rsidR="00E431F1" w:rsidRDefault="00E431F1" w:rsidP="00E431F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B9AE902" wp14:editId="3B8D76C1">
            <wp:simplePos x="0" y="0"/>
            <wp:positionH relativeFrom="column">
              <wp:posOffset>-173355</wp:posOffset>
            </wp:positionH>
            <wp:positionV relativeFrom="paragraph">
              <wp:posOffset>188595</wp:posOffset>
            </wp:positionV>
            <wp:extent cx="313055" cy="35623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644DC2" w14:textId="4A2CC3DB" w:rsidR="00E431F1" w:rsidRDefault="00E431F1" w:rsidP="00E431F1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C579D" wp14:editId="074B5F14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1029970" cy="301625"/>
                <wp:effectExtent l="0" t="3175" r="0" b="0"/>
                <wp:wrapNone/>
                <wp:docPr id="47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500D" w14:textId="77777777" w:rsidR="008E1771" w:rsidRPr="00F04A85" w:rsidRDefault="008E1771" w:rsidP="008E1771">
                            <w:pPr>
                              <w:rPr>
                                <w:rFonts w:ascii="AR ESSENCE" w:hAnsi="AR ESSENCE" w:cs="MV Boli"/>
                                <w:b/>
                                <w:smallCaps/>
                                <w:color w:val="404040" w:themeColor="text1" w:themeTint="B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4A85">
                              <w:rPr>
                                <w:rFonts w:ascii="AR ESSENCE" w:hAnsi="AR ESSENCE" w:cs="MV Boli"/>
                                <w:b/>
                                <w:smallCaps/>
                                <w:color w:val="404040" w:themeColor="text1" w:themeTint="B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Artenay</w:t>
                            </w:r>
                          </w:p>
                          <w:p w14:paraId="1A33CCE8" w14:textId="77777777" w:rsidR="008E1771" w:rsidRPr="00F04A85" w:rsidRDefault="008E1771" w:rsidP="008E1771">
                            <w:pPr>
                              <w:rPr>
                                <w:rFonts w:ascii="AR ESSENCE" w:hAnsi="AR ESSENCE" w:cs="MV Boli"/>
                                <w:b/>
                                <w:smallCaps/>
                                <w:color w:val="404040" w:themeColor="text1" w:themeTint="B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C579D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5.5pt;margin-top:1.6pt;width:81.1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" filled="f" stroked="f">
                <v:textbox inset="0,0,0,0">
                  <w:txbxContent>
                    <w:p w14:paraId="3D48500D" w14:textId="77777777" w:rsidR="008E1771" w:rsidRPr="00F04A85" w:rsidRDefault="008E1771" w:rsidP="008E1771">
                      <w:pPr>
                        <w:rPr>
                          <w:rFonts w:ascii="AR ESSENCE" w:hAnsi="AR ESSENCE" w:cs="MV Boli"/>
                          <w:b/>
                          <w:smallCaps/>
                          <w:color w:val="404040" w:themeColor="text1" w:themeTint="B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04A85">
                        <w:rPr>
                          <w:rFonts w:ascii="AR ESSENCE" w:hAnsi="AR ESSENCE" w:cs="MV Boli"/>
                          <w:b/>
                          <w:smallCaps/>
                          <w:color w:val="404040" w:themeColor="text1" w:themeTint="B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Artenay</w:t>
                      </w:r>
                    </w:p>
                    <w:p w14:paraId="1A33CCE8" w14:textId="77777777" w:rsidR="008E1771" w:rsidRPr="00F04A85" w:rsidRDefault="008E1771" w:rsidP="008E1771">
                      <w:pPr>
                        <w:rPr>
                          <w:rFonts w:ascii="AR ESSENCE" w:hAnsi="AR ESSENCE" w:cs="MV Boli"/>
                          <w:b/>
                          <w:smallCaps/>
                          <w:color w:val="404040" w:themeColor="text1" w:themeTint="B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DFD85" w14:textId="225AD8D9" w:rsidR="00E431F1" w:rsidRDefault="00E431F1" w:rsidP="00E431F1">
      <w:pPr>
        <w:spacing w:after="0" w:line="240" w:lineRule="auto"/>
      </w:pPr>
    </w:p>
    <w:p w14:paraId="669DE167" w14:textId="48D31710" w:rsidR="00E431F1" w:rsidRDefault="00E431F1" w:rsidP="00E431F1">
      <w:pPr>
        <w:spacing w:after="0" w:line="240" w:lineRule="auto"/>
      </w:pPr>
    </w:p>
    <w:p w14:paraId="2B61F451" w14:textId="16797E43" w:rsidR="00E431F1" w:rsidRPr="00B123DB" w:rsidRDefault="00E431F1" w:rsidP="00E431F1">
      <w:pPr>
        <w:spacing w:after="0" w:line="240" w:lineRule="auto"/>
        <w:rPr>
          <w:sz w:val="14"/>
          <w:szCs w:val="14"/>
        </w:rPr>
      </w:pPr>
    </w:p>
    <w:p w14:paraId="1DF30110" w14:textId="77777777" w:rsidR="00E431F1" w:rsidRPr="009D67B8" w:rsidRDefault="00E431F1" w:rsidP="00E431F1">
      <w:pPr>
        <w:spacing w:after="0" w:line="240" w:lineRule="auto"/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67B8"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 Mercredis : </w:t>
      </w:r>
    </w:p>
    <w:p w14:paraId="45253669" w14:textId="32D19BF3" w:rsidR="00E431F1" w:rsidRPr="008A06BB" w:rsidRDefault="00E431F1" w:rsidP="00E431F1">
      <w:pPr>
        <w:spacing w:after="0" w:line="240" w:lineRule="auto"/>
        <w:rPr>
          <w:sz w:val="6"/>
          <w:szCs w:val="6"/>
        </w:rPr>
      </w:pPr>
    </w:p>
    <w:p w14:paraId="3D3A8E82" w14:textId="4C221D77" w:rsidR="00E431F1" w:rsidRPr="008A06BB" w:rsidRDefault="00E41BEF" w:rsidP="008A06BB">
      <w:pPr>
        <w:spacing w:after="0" w:line="240" w:lineRule="auto"/>
        <w:ind w:firstLine="426"/>
        <w:rPr>
          <w:rFonts w:ascii="Eras Bold ITC" w:hAnsi="Eras Bold ITC"/>
          <w:i/>
          <w:iCs/>
          <w:spacing w:val="-4"/>
          <w:sz w:val="24"/>
          <w:szCs w:val="24"/>
        </w:rPr>
      </w:pPr>
      <w:r w:rsidRPr="008E4639">
        <w:rPr>
          <w:rFonts w:ascii="Eras Bold ITC" w:hAnsi="Eras Bold ITC"/>
          <w:spacing w:val="-4"/>
          <w:sz w:val="28"/>
          <w:szCs w:val="28"/>
        </w:rPr>
        <w:sym w:font="Wingdings" w:char="F0D8"/>
      </w:r>
      <w:r w:rsidRPr="008E4639">
        <w:rPr>
          <w:rFonts w:ascii="Eras Bold ITC" w:hAnsi="Eras Bold ITC"/>
          <w:spacing w:val="-4"/>
          <w:sz w:val="28"/>
          <w:szCs w:val="28"/>
        </w:rPr>
        <w:t xml:space="preserve"> </w:t>
      </w:r>
      <w:r w:rsidR="00DD08DD" w:rsidRPr="008E4639">
        <w:rPr>
          <w:rFonts w:ascii="Eras Bold ITC" w:hAnsi="Eras Bold ITC"/>
          <w:b/>
          <w:bCs/>
          <w:spacing w:val="-4"/>
          <w:sz w:val="28"/>
          <w:szCs w:val="28"/>
        </w:rPr>
        <w:t>Horaires </w:t>
      </w:r>
      <w:r w:rsidR="008E4639" w:rsidRPr="008E4639">
        <w:rPr>
          <w:rFonts w:ascii="Eras Bold ITC" w:hAnsi="Eras Bold ITC"/>
          <w:b/>
          <w:bCs/>
          <w:spacing w:val="-4"/>
          <w:sz w:val="28"/>
          <w:szCs w:val="28"/>
        </w:rPr>
        <w:t>&amp; Ouvertures </w:t>
      </w:r>
      <w:r w:rsidR="00DD08DD" w:rsidRPr="008E4639">
        <w:rPr>
          <w:rFonts w:ascii="Eras Bold ITC" w:hAnsi="Eras Bold ITC"/>
          <w:b/>
          <w:bCs/>
          <w:spacing w:val="-4"/>
          <w:sz w:val="28"/>
          <w:szCs w:val="28"/>
        </w:rPr>
        <w:t>:</w:t>
      </w:r>
      <w:r w:rsidR="00DD08DD" w:rsidRPr="008E4639">
        <w:rPr>
          <w:rFonts w:ascii="Eras Bold ITC" w:hAnsi="Eras Bold ITC"/>
          <w:spacing w:val="-4"/>
          <w:sz w:val="28"/>
          <w:szCs w:val="28"/>
        </w:rPr>
        <w:t xml:space="preserve"> De </w:t>
      </w:r>
      <w:r w:rsidR="00253B2A">
        <w:rPr>
          <w:rFonts w:ascii="Eras Bold ITC" w:hAnsi="Eras Bold ITC"/>
          <w:spacing w:val="-4"/>
          <w:sz w:val="28"/>
          <w:szCs w:val="28"/>
        </w:rPr>
        <w:t>7</w:t>
      </w:r>
      <w:r w:rsidR="00DD08DD" w:rsidRPr="008E4639">
        <w:rPr>
          <w:rFonts w:ascii="Eras Bold ITC" w:hAnsi="Eras Bold ITC"/>
          <w:spacing w:val="-4"/>
          <w:sz w:val="28"/>
          <w:szCs w:val="28"/>
        </w:rPr>
        <w:t>h</w:t>
      </w:r>
      <w:r w:rsidR="00253B2A">
        <w:rPr>
          <w:rFonts w:ascii="Eras Bold ITC" w:hAnsi="Eras Bold ITC"/>
          <w:spacing w:val="-4"/>
          <w:sz w:val="28"/>
          <w:szCs w:val="28"/>
        </w:rPr>
        <w:t xml:space="preserve">30 </w:t>
      </w:r>
      <w:r w:rsidR="00DD08DD" w:rsidRPr="008E4639">
        <w:rPr>
          <w:rFonts w:ascii="Eras Bold ITC" w:hAnsi="Eras Bold ITC"/>
          <w:spacing w:val="-4"/>
          <w:sz w:val="28"/>
          <w:szCs w:val="28"/>
        </w:rPr>
        <w:t>à 18h30</w:t>
      </w:r>
      <w:r w:rsidR="008E4639" w:rsidRPr="008E4639">
        <w:rPr>
          <w:rFonts w:ascii="Eras Bold ITC" w:hAnsi="Eras Bold ITC"/>
          <w:spacing w:val="-4"/>
          <w:sz w:val="28"/>
          <w:szCs w:val="28"/>
        </w:rPr>
        <w:t xml:space="preserve"> </w:t>
      </w:r>
      <w:r w:rsidR="008E4639" w:rsidRPr="008E4639">
        <w:rPr>
          <w:rFonts w:ascii="Eras Bold ITC" w:hAnsi="Eras Bold ITC"/>
          <w:i/>
          <w:iCs/>
          <w:spacing w:val="-4"/>
          <w:sz w:val="28"/>
          <w:szCs w:val="28"/>
        </w:rPr>
        <w:t>(Les semaines scolaires)</w:t>
      </w:r>
    </w:p>
    <w:p w14:paraId="07012ED0" w14:textId="7F6D9E84" w:rsidR="00E431F1" w:rsidRPr="009D67B8" w:rsidRDefault="00E431F1" w:rsidP="00E431F1">
      <w:pPr>
        <w:spacing w:after="0" w:line="240" w:lineRule="auto"/>
        <w:rPr>
          <w:sz w:val="40"/>
          <w:szCs w:val="40"/>
        </w:rPr>
      </w:pPr>
      <w:r w:rsidRPr="009D67B8"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 </w:t>
      </w:r>
      <w:r w:rsidR="00DD08DD" w:rsidRPr="009D67B8"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Vacances</w:t>
      </w:r>
      <w:r w:rsidRPr="009D67B8"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</w:p>
    <w:p w14:paraId="2F5D0266" w14:textId="77777777" w:rsidR="00E431F1" w:rsidRPr="008A06BB" w:rsidRDefault="00E431F1" w:rsidP="00E431F1">
      <w:pPr>
        <w:spacing w:after="0" w:line="240" w:lineRule="auto"/>
        <w:rPr>
          <w:sz w:val="6"/>
          <w:szCs w:val="6"/>
        </w:rPr>
      </w:pPr>
    </w:p>
    <w:p w14:paraId="78A97DBC" w14:textId="36D91107" w:rsidR="00E431F1" w:rsidRPr="008E4639" w:rsidRDefault="00026CAA" w:rsidP="008E4639">
      <w:pPr>
        <w:spacing w:after="0" w:line="240" w:lineRule="auto"/>
        <w:ind w:firstLine="426"/>
        <w:rPr>
          <w:rFonts w:ascii="Eras Bold ITC" w:hAnsi="Eras Bold ITC"/>
          <w:sz w:val="28"/>
          <w:szCs w:val="28"/>
        </w:rPr>
      </w:pPr>
      <w:r w:rsidRPr="008E4639">
        <w:rPr>
          <w:rFonts w:ascii="Eras Bold ITC" w:hAnsi="Eras Bold ITC"/>
          <w:sz w:val="28"/>
          <w:szCs w:val="28"/>
        </w:rPr>
        <w:sym w:font="Wingdings" w:char="F0D8"/>
      </w:r>
      <w:r w:rsidRPr="008E4639">
        <w:rPr>
          <w:rFonts w:ascii="Eras Bold ITC" w:hAnsi="Eras Bold ITC"/>
          <w:sz w:val="28"/>
          <w:szCs w:val="28"/>
        </w:rPr>
        <w:t xml:space="preserve"> </w:t>
      </w:r>
      <w:r w:rsidR="009128E3" w:rsidRPr="008E4639">
        <w:rPr>
          <w:rFonts w:ascii="Eras Bold ITC" w:hAnsi="Eras Bold ITC"/>
          <w:b/>
          <w:bCs/>
          <w:sz w:val="28"/>
          <w:szCs w:val="28"/>
        </w:rPr>
        <w:t>Horaires :</w:t>
      </w:r>
      <w:r w:rsidR="009128E3" w:rsidRPr="008E4639">
        <w:rPr>
          <w:rFonts w:ascii="Eras Bold ITC" w:hAnsi="Eras Bold ITC"/>
          <w:sz w:val="28"/>
          <w:szCs w:val="28"/>
        </w:rPr>
        <w:t xml:space="preserve"> De 7h30 à 18h</w:t>
      </w:r>
    </w:p>
    <w:p w14:paraId="0F00668D" w14:textId="6AE4CCA2" w:rsidR="00E431F1" w:rsidRDefault="003C02C7" w:rsidP="00E431F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50E27744" wp14:editId="2C50E15A">
            <wp:simplePos x="0" y="0"/>
            <wp:positionH relativeFrom="column">
              <wp:posOffset>-140012</wp:posOffset>
            </wp:positionH>
            <wp:positionV relativeFrom="paragraph">
              <wp:posOffset>886041</wp:posOffset>
            </wp:positionV>
            <wp:extent cx="958215" cy="763449"/>
            <wp:effectExtent l="19050" t="0" r="32385" b="0"/>
            <wp:wrapNone/>
            <wp:docPr id="16" name="Image 16" descr="RÃ©sultat de recherche d'images pour &quot;noÃ«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RÃ©sultat de recherche d'images pour &quot;noÃ«l&quot;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222">
                      <a:off x="0" y="0"/>
                      <a:ext cx="958215" cy="76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4375CAF1" wp14:editId="61C50861">
            <wp:simplePos x="0" y="0"/>
            <wp:positionH relativeFrom="column">
              <wp:posOffset>6048530</wp:posOffset>
            </wp:positionH>
            <wp:positionV relativeFrom="paragraph">
              <wp:posOffset>1335813</wp:posOffset>
            </wp:positionV>
            <wp:extent cx="755979" cy="922456"/>
            <wp:effectExtent l="57150" t="38100" r="44450" b="49530"/>
            <wp:wrapNone/>
            <wp:docPr id="15" name="Image 15" descr="RÃ©sultat de recherche d'images pour &quot;mardi gras dessin cou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RÃ©sultat de recherche d'images pour &quot;mardi gras dessin couleur&quot;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3181">
                      <a:off x="0" y="0"/>
                      <a:ext cx="755979" cy="9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2D52520D" wp14:editId="313C6DB7">
            <wp:simplePos x="0" y="0"/>
            <wp:positionH relativeFrom="margin">
              <wp:posOffset>-51758</wp:posOffset>
            </wp:positionH>
            <wp:positionV relativeFrom="paragraph">
              <wp:posOffset>1983105</wp:posOffset>
            </wp:positionV>
            <wp:extent cx="695642" cy="695508"/>
            <wp:effectExtent l="0" t="0" r="9525" b="0"/>
            <wp:wrapNone/>
            <wp:docPr id="17" name="Image 17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ge associÃ©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" cy="69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auGrille4-Accentuation1"/>
        <w:tblW w:w="0" w:type="auto"/>
        <w:tblInd w:w="7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4820"/>
        <w:gridCol w:w="1219"/>
        <w:gridCol w:w="994"/>
      </w:tblGrid>
      <w:tr w:rsidR="00026CAA" w14:paraId="3130EA21" w14:textId="77777777" w:rsidTr="003C0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0" w:type="dxa"/>
            <w:gridSpan w:val="4"/>
            <w:vAlign w:val="center"/>
          </w:tcPr>
          <w:p w14:paraId="153BC63E" w14:textId="0E3B8727" w:rsidR="00026CAA" w:rsidRDefault="003C02C7" w:rsidP="00026CAA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271F4EB0" wp14:editId="4052EC6F">
                  <wp:simplePos x="0" y="0"/>
                  <wp:positionH relativeFrom="column">
                    <wp:posOffset>5384165</wp:posOffset>
                  </wp:positionH>
                  <wp:positionV relativeFrom="paragraph">
                    <wp:posOffset>-131445</wp:posOffset>
                  </wp:positionV>
                  <wp:extent cx="899795" cy="899795"/>
                  <wp:effectExtent l="76200" t="76200" r="281305" b="262255"/>
                  <wp:wrapNone/>
                  <wp:docPr id="14" name="Image 14" descr="RÃ©sultat de recherche d'images pour &quot;hallowee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RÃ©sultat de recherche d'images pour &quot;halloween&quot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CAA" w:rsidRPr="00026CAA">
              <w:rPr>
                <w:rFonts w:ascii="Eras Bold ITC" w:hAnsi="Eras Bold ITC"/>
                <w:smallCaps/>
                <w:sz w:val="32"/>
                <w:szCs w:val="32"/>
              </w:rPr>
              <w:t>Ouvertures 20</w:t>
            </w:r>
            <w:r w:rsidR="001D7FDF">
              <w:rPr>
                <w:rFonts w:ascii="Eras Bold ITC" w:hAnsi="Eras Bold ITC"/>
                <w:smallCaps/>
                <w:sz w:val="32"/>
                <w:szCs w:val="32"/>
              </w:rPr>
              <w:t>2</w:t>
            </w:r>
            <w:r w:rsidR="005F54D8">
              <w:rPr>
                <w:rFonts w:ascii="Eras Bold ITC" w:hAnsi="Eras Bold ITC"/>
                <w:smallCaps/>
                <w:sz w:val="32"/>
                <w:szCs w:val="32"/>
              </w:rPr>
              <w:t>3</w:t>
            </w:r>
            <w:r w:rsidR="00026CAA" w:rsidRPr="00026CAA">
              <w:rPr>
                <w:rFonts w:ascii="Eras Bold ITC" w:hAnsi="Eras Bold ITC"/>
                <w:smallCaps/>
                <w:sz w:val="32"/>
                <w:szCs w:val="32"/>
              </w:rPr>
              <w:t>-202</w:t>
            </w:r>
            <w:r w:rsidR="005F54D8">
              <w:rPr>
                <w:rFonts w:ascii="Eras Bold ITC" w:hAnsi="Eras Bold ITC"/>
                <w:smallCaps/>
                <w:sz w:val="32"/>
                <w:szCs w:val="32"/>
              </w:rPr>
              <w:t>4</w:t>
            </w:r>
          </w:p>
        </w:tc>
      </w:tr>
      <w:tr w:rsidR="003C02C7" w14:paraId="2AF9E858" w14:textId="77777777" w:rsidTr="003C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3C92B0E8" w14:textId="1387BF3B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  <w:r w:rsidRPr="00026CAA">
              <w:rPr>
                <w:rFonts w:ascii="Eras Bold ITC" w:hAnsi="Eras Bold ITC"/>
                <w:smallCaps/>
                <w:sz w:val="28"/>
                <w:szCs w:val="28"/>
              </w:rPr>
              <w:t>Toussaint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</w:tcBorders>
          </w:tcPr>
          <w:p w14:paraId="6299819B" w14:textId="77FCAE18" w:rsidR="00026CAA" w:rsidRPr="00026CAA" w:rsidRDefault="007A5D04" w:rsidP="00026CAA">
            <w:pPr>
              <w:spacing w:after="0" w:line="240" w:lineRule="auto"/>
              <w:ind w:firstLine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Lundi 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vendredi 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ctobre</w:t>
            </w:r>
          </w:p>
        </w:tc>
        <w:tc>
          <w:tcPr>
            <w:tcW w:w="1219" w:type="dxa"/>
            <w:tcBorders>
              <w:top w:val="single" w:sz="18" w:space="0" w:color="FFFFFF" w:themeColor="background1"/>
            </w:tcBorders>
            <w:vAlign w:val="center"/>
          </w:tcPr>
          <w:p w14:paraId="360E0288" w14:textId="6042C15B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S1</w:t>
            </w:r>
          </w:p>
        </w:tc>
        <w:tc>
          <w:tcPr>
            <w:tcW w:w="993" w:type="dxa"/>
            <w:tcBorders>
              <w:top w:val="single" w:sz="18" w:space="0" w:color="FFFFFF" w:themeColor="background1"/>
            </w:tcBorders>
            <w:vAlign w:val="center"/>
          </w:tcPr>
          <w:p w14:paraId="5283F279" w14:textId="02A5D244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45B465AF" w14:textId="77777777" w:rsidTr="003C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bottom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50535062" w14:textId="77777777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</w:tcPr>
          <w:p w14:paraId="273FA655" w14:textId="234D5DDB" w:rsidR="00026CAA" w:rsidRPr="00026CAA" w:rsidRDefault="007A5D04" w:rsidP="007A5D0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3C4F3D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vendredi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 Octobre</w:t>
            </w:r>
          </w:p>
        </w:tc>
        <w:tc>
          <w:tcPr>
            <w:tcW w:w="1219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4FDCBF7A" w14:textId="60DE227D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S2</w:t>
            </w:r>
          </w:p>
        </w:tc>
        <w:tc>
          <w:tcPr>
            <w:tcW w:w="993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62AA98CA" w14:textId="01858A0B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2C3501B8" w14:textId="77777777" w:rsidTr="003C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34ADBE6C" w14:textId="5605AD16" w:rsidR="00026CAA" w:rsidRPr="00026CAA" w:rsidRDefault="00026CAA" w:rsidP="003C02C7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  <w:r w:rsidRPr="00026CAA">
              <w:rPr>
                <w:rFonts w:ascii="Eras Bold ITC" w:hAnsi="Eras Bold ITC"/>
                <w:smallCaps/>
                <w:sz w:val="28"/>
                <w:szCs w:val="28"/>
              </w:rPr>
              <w:t>Noël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</w:tcBorders>
          </w:tcPr>
          <w:p w14:paraId="086EF288" w14:textId="7D8EF509" w:rsidR="00026CAA" w:rsidRPr="00026CAA" w:rsidRDefault="004A2E46" w:rsidP="00026CAA">
            <w:pPr>
              <w:spacing w:after="0" w:line="240" w:lineRule="auto"/>
              <w:ind w:firstLine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redi 2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écembre</w:t>
            </w:r>
          </w:p>
        </w:tc>
        <w:tc>
          <w:tcPr>
            <w:tcW w:w="1219" w:type="dxa"/>
            <w:tcBorders>
              <w:top w:val="single" w:sz="18" w:space="0" w:color="FFFFFF" w:themeColor="background1"/>
            </w:tcBorders>
            <w:vAlign w:val="center"/>
          </w:tcPr>
          <w:p w14:paraId="235AEED9" w14:textId="79451E6F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S1</w:t>
            </w:r>
          </w:p>
        </w:tc>
        <w:tc>
          <w:tcPr>
            <w:tcW w:w="993" w:type="dxa"/>
            <w:tcBorders>
              <w:top w:val="single" w:sz="18" w:space="0" w:color="FFFFFF" w:themeColor="background1"/>
            </w:tcBorders>
            <w:vAlign w:val="center"/>
          </w:tcPr>
          <w:p w14:paraId="7289D172" w14:textId="2918860C" w:rsidR="00026CAA" w:rsidRPr="00026CAA" w:rsidRDefault="004A2E46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3F951DC5" w14:textId="77777777" w:rsidTr="003C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bottom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088FBAB3" w14:textId="77777777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</w:tcPr>
          <w:p w14:paraId="0CFA2A1D" w14:textId="76B6F66F" w:rsidR="00026CAA" w:rsidRPr="00026CAA" w:rsidRDefault="007A5D04" w:rsidP="007A5D04">
            <w:pPr>
              <w:spacing w:after="0" w:line="240" w:lineRule="auto"/>
              <w:ind w:firstLine="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29</w:t>
            </w:r>
            <w:r w:rsidR="009776C7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</w:t>
            </w:r>
            <w:r w:rsidR="00431168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vendredi</w:t>
            </w:r>
            <w:r w:rsidR="009776C7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Janvier</w:t>
            </w:r>
          </w:p>
        </w:tc>
        <w:tc>
          <w:tcPr>
            <w:tcW w:w="1219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742E6024" w14:textId="1E600DF5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S2</w:t>
            </w:r>
          </w:p>
        </w:tc>
        <w:tc>
          <w:tcPr>
            <w:tcW w:w="993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22B3B77" w14:textId="6EB4C05C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color w:val="ED7D31" w:themeColor="accent2"/>
                <w:sz w:val="28"/>
                <w:szCs w:val="28"/>
              </w:rPr>
              <w:t>Fermé</w:t>
            </w:r>
          </w:p>
        </w:tc>
      </w:tr>
      <w:tr w:rsidR="003C02C7" w14:paraId="570D4F01" w14:textId="77777777" w:rsidTr="003C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302F1985" w14:textId="399AC826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  <w:r w:rsidRPr="00026CAA">
              <w:rPr>
                <w:rFonts w:ascii="Eras Bold ITC" w:hAnsi="Eras Bold ITC"/>
                <w:smallCaps/>
                <w:sz w:val="28"/>
                <w:szCs w:val="28"/>
              </w:rPr>
              <w:t>Hiver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</w:tcBorders>
          </w:tcPr>
          <w:p w14:paraId="19F2DDC2" w14:textId="33603699" w:rsidR="00026CAA" w:rsidRPr="00026CAA" w:rsidRDefault="007A5D04" w:rsidP="00026CAA">
            <w:pPr>
              <w:spacing w:after="0" w:line="240" w:lineRule="auto"/>
              <w:ind w:firstLine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 vendredi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Février</w:t>
            </w:r>
          </w:p>
        </w:tc>
        <w:tc>
          <w:tcPr>
            <w:tcW w:w="1219" w:type="dxa"/>
            <w:tcBorders>
              <w:top w:val="single" w:sz="18" w:space="0" w:color="FFFFFF" w:themeColor="background1"/>
            </w:tcBorders>
            <w:vAlign w:val="center"/>
          </w:tcPr>
          <w:p w14:paraId="1532182C" w14:textId="18C8B3DA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S1</w:t>
            </w:r>
          </w:p>
        </w:tc>
        <w:tc>
          <w:tcPr>
            <w:tcW w:w="993" w:type="dxa"/>
            <w:tcBorders>
              <w:top w:val="single" w:sz="18" w:space="0" w:color="FFFFFF" w:themeColor="background1"/>
            </w:tcBorders>
            <w:vAlign w:val="center"/>
          </w:tcPr>
          <w:p w14:paraId="3DD60868" w14:textId="50673A07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2A66ED8C" w14:textId="77777777" w:rsidTr="003C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bottom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2833A8D6" w14:textId="77777777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</w:tcPr>
          <w:p w14:paraId="60E0DEE6" w14:textId="1E095B93" w:rsidR="00026CAA" w:rsidRPr="009776C7" w:rsidRDefault="007A5D04" w:rsidP="007A5D04">
            <w:pPr>
              <w:spacing w:after="0" w:line="240" w:lineRule="auto"/>
              <w:ind w:firstLine="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Lundi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vendredi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Février</w:t>
            </w:r>
          </w:p>
        </w:tc>
        <w:tc>
          <w:tcPr>
            <w:tcW w:w="1219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2DD4107F" w14:textId="66203FD8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S2</w:t>
            </w:r>
          </w:p>
        </w:tc>
        <w:tc>
          <w:tcPr>
            <w:tcW w:w="993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B89A40A" w14:textId="7E3E250C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667B3D6F" w14:textId="77777777" w:rsidTr="003C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1EAEECEF" w14:textId="3249D382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  <w:r w:rsidRPr="00026CAA">
              <w:rPr>
                <w:rFonts w:ascii="Eras Bold ITC" w:hAnsi="Eras Bold ITC"/>
                <w:smallCaps/>
                <w:sz w:val="28"/>
                <w:szCs w:val="28"/>
              </w:rPr>
              <w:t>Printemps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</w:tcBorders>
          </w:tcPr>
          <w:p w14:paraId="37C4494B" w14:textId="29715EE9" w:rsidR="00026CAA" w:rsidRPr="00026CAA" w:rsidRDefault="007A5D04" w:rsidP="00026CAA">
            <w:pPr>
              <w:spacing w:after="0" w:line="240" w:lineRule="auto"/>
              <w:ind w:firstLine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vendredi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6CAA" w:rsidRPr="00026CA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vril</w:t>
            </w:r>
          </w:p>
        </w:tc>
        <w:tc>
          <w:tcPr>
            <w:tcW w:w="1219" w:type="dxa"/>
            <w:tcBorders>
              <w:top w:val="single" w:sz="18" w:space="0" w:color="FFFFFF" w:themeColor="background1"/>
            </w:tcBorders>
            <w:vAlign w:val="center"/>
          </w:tcPr>
          <w:p w14:paraId="003C8C21" w14:textId="54C0F2B8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S1</w:t>
            </w:r>
          </w:p>
        </w:tc>
        <w:tc>
          <w:tcPr>
            <w:tcW w:w="993" w:type="dxa"/>
            <w:tcBorders>
              <w:top w:val="single" w:sz="18" w:space="0" w:color="FFFFFF" w:themeColor="background1"/>
            </w:tcBorders>
            <w:vAlign w:val="center"/>
          </w:tcPr>
          <w:p w14:paraId="2DD88536" w14:textId="092C60BA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0AB01524" w14:textId="77777777" w:rsidTr="003C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bottom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28AA6B70" w14:textId="77777777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</w:tcPr>
          <w:p w14:paraId="2CE8795C" w14:textId="111CD291" w:rsidR="00026CAA" w:rsidRPr="00026CAA" w:rsidRDefault="00431168" w:rsidP="00026CAA">
            <w:pPr>
              <w:spacing w:after="0" w:line="240" w:lineRule="auto"/>
              <w:ind w:firstLine="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vendredi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Avril</w:t>
            </w:r>
          </w:p>
        </w:tc>
        <w:tc>
          <w:tcPr>
            <w:tcW w:w="1219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6D8497CF" w14:textId="068777EC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S2</w:t>
            </w:r>
          </w:p>
        </w:tc>
        <w:tc>
          <w:tcPr>
            <w:tcW w:w="993" w:type="dxa"/>
            <w:tcBorders>
              <w:bottom w:val="single" w:sz="18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12C0D4CA" w14:textId="2A89BE7B" w:rsidR="00026CAA" w:rsidRPr="00026CAA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color w:val="ED7D31" w:themeColor="accent2"/>
                <w:sz w:val="28"/>
                <w:szCs w:val="28"/>
              </w:rPr>
              <w:t>Fermé</w:t>
            </w:r>
          </w:p>
        </w:tc>
      </w:tr>
      <w:tr w:rsidR="003C02C7" w14:paraId="4B730D80" w14:textId="77777777" w:rsidTr="003C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18" w:space="0" w:color="FFFFFF" w:themeColor="background1"/>
            </w:tcBorders>
            <w:shd w:val="clear" w:color="auto" w:fill="5B9BD5" w:themeFill="accent1"/>
            <w:vAlign w:val="center"/>
          </w:tcPr>
          <w:p w14:paraId="5AEF4A70" w14:textId="33FAB1B1" w:rsidR="00026CAA" w:rsidRPr="00026CAA" w:rsidRDefault="00026CAA" w:rsidP="00026CAA">
            <w:pPr>
              <w:spacing w:after="0" w:line="240" w:lineRule="auto"/>
              <w:jc w:val="center"/>
              <w:rPr>
                <w:rFonts w:ascii="Eras Bold ITC" w:hAnsi="Eras Bold ITC"/>
                <w:smallCaps/>
                <w:sz w:val="28"/>
                <w:szCs w:val="28"/>
              </w:rPr>
            </w:pPr>
            <w:r w:rsidRPr="00026CAA">
              <w:rPr>
                <w:rFonts w:ascii="Eras Bold ITC" w:hAnsi="Eras Bold ITC"/>
                <w:smallCaps/>
                <w:sz w:val="28"/>
                <w:szCs w:val="28"/>
              </w:rPr>
              <w:t>Eté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</w:tcBorders>
          </w:tcPr>
          <w:p w14:paraId="29078BA5" w14:textId="32B8399A" w:rsidR="00026CAA" w:rsidRPr="00026CAA" w:rsidRDefault="00431168" w:rsidP="00026CAA">
            <w:pPr>
              <w:spacing w:after="0" w:line="240" w:lineRule="auto"/>
              <w:ind w:firstLine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Juillet </w:t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vendredi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3136A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Juillet</w:t>
            </w:r>
          </w:p>
        </w:tc>
        <w:tc>
          <w:tcPr>
            <w:tcW w:w="1219" w:type="dxa"/>
            <w:tcBorders>
              <w:top w:val="single" w:sz="18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2185146E" w14:textId="03701F18" w:rsidR="00026CAA" w:rsidRPr="003C02C7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pacing w:val="-12"/>
                <w:sz w:val="28"/>
                <w:szCs w:val="28"/>
              </w:rPr>
            </w:pPr>
            <w:r w:rsidRPr="003C02C7">
              <w:rPr>
                <w:rFonts w:ascii="AR ESSENCE" w:hAnsi="AR ESSENCE"/>
                <w:spacing w:val="-12"/>
                <w:sz w:val="28"/>
                <w:szCs w:val="28"/>
              </w:rPr>
              <w:t>S1-S2-S3</w:t>
            </w:r>
            <w:r w:rsidR="0073136A">
              <w:rPr>
                <w:rFonts w:ascii="AR ESSENCE" w:hAnsi="AR ESSENCE"/>
                <w:spacing w:val="-12"/>
                <w:sz w:val="28"/>
                <w:szCs w:val="28"/>
              </w:rPr>
              <w:t>-S4</w:t>
            </w:r>
          </w:p>
        </w:tc>
        <w:tc>
          <w:tcPr>
            <w:tcW w:w="993" w:type="dxa"/>
            <w:tcBorders>
              <w:top w:val="single" w:sz="18" w:space="0" w:color="FFFFFF" w:themeColor="background1"/>
            </w:tcBorders>
            <w:vAlign w:val="center"/>
          </w:tcPr>
          <w:p w14:paraId="096D917D" w14:textId="491329FC" w:rsidR="00026CAA" w:rsidRPr="00026CAA" w:rsidRDefault="00026CAA" w:rsidP="00026C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  <w:tr w:rsidR="003C02C7" w14:paraId="5C40239E" w14:textId="77777777" w:rsidTr="003C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5B9BD5" w:themeFill="accent1"/>
          </w:tcPr>
          <w:p w14:paraId="0D363FCC" w14:textId="77777777" w:rsidR="00026CAA" w:rsidRPr="00026CAA" w:rsidRDefault="00026CAA" w:rsidP="00E41BEF">
            <w:pPr>
              <w:spacing w:after="0" w:line="240" w:lineRule="auto"/>
              <w:rPr>
                <w:rFonts w:ascii="Eras Bold ITC" w:hAnsi="Eras Bold ITC"/>
                <w:smallCap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BDD6EE" w:themeFill="accent1" w:themeFillTint="66"/>
          </w:tcPr>
          <w:p w14:paraId="753A21B0" w14:textId="6F53DD27" w:rsidR="00026CAA" w:rsidRPr="00026CAA" w:rsidRDefault="0073136A" w:rsidP="00026CAA">
            <w:pPr>
              <w:spacing w:after="0" w:line="240" w:lineRule="auto"/>
              <w:ind w:firstLine="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5D04"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71D8EE97" wp14:editId="18F2A1BC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-368935</wp:posOffset>
                  </wp:positionV>
                  <wp:extent cx="905570" cy="905570"/>
                  <wp:effectExtent l="0" t="0" r="8890" b="8890"/>
                  <wp:wrapNone/>
                  <wp:docPr id="18" name="Image 18" descr="RÃ©sultat de recherche d'images pour &quot;Ã©tÃ© solei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RÃ©sultat de recherche d'images pour &quot;Ã©tÃ© soleil&quot;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70" cy="90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D0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Lundi 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66185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</w:t>
            </w:r>
            <w:r w:rsidR="00656640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vendredi</w:t>
            </w:r>
            <w:r w:rsidR="00661854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157C2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4A2E46"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>
              <w:rPr>
                <w:rFonts w:ascii="AR ESSENCE" w:hAnsi="AR ESSENC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Août</w:t>
            </w:r>
          </w:p>
        </w:tc>
        <w:tc>
          <w:tcPr>
            <w:tcW w:w="1219" w:type="dxa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522B6010" w14:textId="73D4B13A" w:rsidR="00026CAA" w:rsidRPr="003C02C7" w:rsidRDefault="00026CAA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pacing w:val="-12"/>
                <w:sz w:val="28"/>
                <w:szCs w:val="28"/>
              </w:rPr>
            </w:pPr>
            <w:r w:rsidRPr="007A5D04">
              <w:rPr>
                <w:rFonts w:ascii="AR ESSENCE" w:hAnsi="AR ESSENCE"/>
                <w:spacing w:val="-12"/>
                <w:sz w:val="28"/>
                <w:szCs w:val="28"/>
              </w:rPr>
              <w:t>S</w:t>
            </w:r>
            <w:r w:rsidR="001D7FDF">
              <w:rPr>
                <w:rFonts w:ascii="AR ESSENCE" w:hAnsi="AR ESSENCE"/>
                <w:spacing w:val="-12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65111ADB" w14:textId="4C37EBF0" w:rsidR="00026CAA" w:rsidRPr="00026CAA" w:rsidRDefault="001D7FDF" w:rsidP="00026C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ESSENCE" w:hAnsi="AR ESSENCE"/>
                <w:sz w:val="28"/>
                <w:szCs w:val="28"/>
              </w:rPr>
            </w:pPr>
            <w:r w:rsidRPr="00026CAA">
              <w:rPr>
                <w:rFonts w:ascii="AR ESSENCE" w:hAnsi="AR ESSENCE"/>
                <w:sz w:val="28"/>
                <w:szCs w:val="28"/>
              </w:rPr>
              <w:t>Ouvert</w:t>
            </w:r>
          </w:p>
        </w:tc>
      </w:tr>
    </w:tbl>
    <w:p w14:paraId="2BE8F7C6" w14:textId="77777777" w:rsidR="00E431F1" w:rsidRPr="008A06BB" w:rsidRDefault="00E431F1" w:rsidP="00E431F1">
      <w:pPr>
        <w:spacing w:after="0" w:line="240" w:lineRule="auto"/>
        <w:rPr>
          <w:sz w:val="2"/>
          <w:szCs w:val="2"/>
        </w:rPr>
      </w:pPr>
    </w:p>
    <w:p w14:paraId="7C584BA3" w14:textId="692DC992" w:rsidR="00E41BEF" w:rsidRPr="009D67B8" w:rsidRDefault="00E41BEF" w:rsidP="00E41BEF">
      <w:pPr>
        <w:spacing w:after="0" w:line="240" w:lineRule="auto"/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67B8">
        <w:rPr>
          <w:rFonts w:ascii="Snap ITC" w:hAnsi="Snap ITC"/>
          <w:smallCaps/>
          <w:color w:val="2F5496" w:themeColor="accent5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Autres informations :</w:t>
      </w:r>
    </w:p>
    <w:p w14:paraId="1C9AC3DA" w14:textId="77777777" w:rsidR="00AF706A" w:rsidRPr="008A06BB" w:rsidRDefault="00AF706A" w:rsidP="00E41BEF">
      <w:pPr>
        <w:spacing w:after="0" w:line="240" w:lineRule="auto"/>
        <w:rPr>
          <w:sz w:val="8"/>
          <w:szCs w:val="8"/>
        </w:rPr>
      </w:pPr>
    </w:p>
    <w:p w14:paraId="40B1F38F" w14:textId="30F1AFF2" w:rsidR="00E431F1" w:rsidRDefault="00C60BB9" w:rsidP="008E4639">
      <w:pPr>
        <w:spacing w:after="0" w:line="240" w:lineRule="auto"/>
        <w:ind w:firstLine="426"/>
        <w:rPr>
          <w:rFonts w:ascii="Eras Bold ITC" w:hAnsi="Eras Bold ITC"/>
          <w:color w:val="ED7D31" w:themeColor="accent2"/>
          <w:sz w:val="28"/>
          <w:szCs w:val="28"/>
        </w:rPr>
      </w:pPr>
      <w:r w:rsidRPr="008E4639">
        <w:rPr>
          <w:rFonts w:ascii="Eras Bold ITC" w:hAnsi="Eras Bold ITC"/>
          <w:sz w:val="28"/>
          <w:szCs w:val="28"/>
        </w:rPr>
        <w:sym w:font="Wingdings" w:char="F0D8"/>
      </w:r>
      <w:r w:rsidRPr="008E4639">
        <w:rPr>
          <w:rFonts w:ascii="Eras Bold ITC" w:hAnsi="Eras Bold ITC"/>
          <w:sz w:val="28"/>
          <w:szCs w:val="28"/>
        </w:rPr>
        <w:t xml:space="preserve"> </w:t>
      </w:r>
      <w:r w:rsidR="00E41BEF" w:rsidRPr="008E4639">
        <w:rPr>
          <w:rFonts w:ascii="Eras Bold ITC" w:hAnsi="Eras Bold ITC"/>
          <w:sz w:val="28"/>
          <w:szCs w:val="28"/>
        </w:rPr>
        <w:t xml:space="preserve">Thème annuel de l’accueil : </w:t>
      </w:r>
      <w:r w:rsidR="008E4639" w:rsidRPr="00AF706A">
        <w:rPr>
          <w:rFonts w:ascii="Eras Bold ITC" w:hAnsi="Eras Bold ITC"/>
          <w:color w:val="70AD47" w:themeColor="accent6"/>
          <w:sz w:val="28"/>
          <w:szCs w:val="28"/>
        </w:rPr>
        <w:t>« </w:t>
      </w:r>
      <w:r w:rsidR="008157C2">
        <w:rPr>
          <w:rFonts w:ascii="Eras Bold ITC" w:hAnsi="Eras Bold ITC"/>
          <w:color w:val="70AD47" w:themeColor="accent6"/>
          <w:sz w:val="28"/>
          <w:szCs w:val="28"/>
        </w:rPr>
        <w:t>L</w:t>
      </w:r>
      <w:r w:rsidR="004A2E46">
        <w:rPr>
          <w:rFonts w:ascii="Eras Bold ITC" w:hAnsi="Eras Bold ITC"/>
          <w:color w:val="70AD47" w:themeColor="accent6"/>
          <w:sz w:val="28"/>
          <w:szCs w:val="28"/>
        </w:rPr>
        <w:t>es émotions</w:t>
      </w:r>
      <w:r w:rsidR="008157C2">
        <w:rPr>
          <w:rFonts w:ascii="Eras Bold ITC" w:hAnsi="Eras Bold ITC"/>
          <w:color w:val="70AD47" w:themeColor="accent6"/>
          <w:sz w:val="28"/>
          <w:szCs w:val="28"/>
        </w:rPr>
        <w:t xml:space="preserve"> </w:t>
      </w:r>
      <w:r w:rsidR="001D7FDF" w:rsidRPr="00AF706A">
        <w:rPr>
          <w:rFonts w:ascii="Eras Bold ITC" w:hAnsi="Eras Bold ITC"/>
          <w:color w:val="70AD47" w:themeColor="accent6"/>
          <w:sz w:val="28"/>
          <w:szCs w:val="28"/>
        </w:rPr>
        <w:t>»</w:t>
      </w:r>
    </w:p>
    <w:p w14:paraId="0E893662" w14:textId="77777777" w:rsidR="00AF706A" w:rsidRPr="008A06BB" w:rsidRDefault="00AF706A" w:rsidP="008E4639">
      <w:pPr>
        <w:spacing w:after="0" w:line="240" w:lineRule="auto"/>
        <w:ind w:firstLine="426"/>
        <w:rPr>
          <w:rFonts w:ascii="Eras Bold ITC" w:hAnsi="Eras Bold ITC"/>
          <w:sz w:val="8"/>
          <w:szCs w:val="8"/>
        </w:rPr>
      </w:pPr>
    </w:p>
    <w:p w14:paraId="65A7CCB1" w14:textId="77777777" w:rsidR="00AF706A" w:rsidRPr="00AF706A" w:rsidRDefault="00C60BB9" w:rsidP="00AF706A">
      <w:pPr>
        <w:spacing w:after="0" w:line="240" w:lineRule="auto"/>
        <w:ind w:firstLine="426"/>
        <w:rPr>
          <w:rFonts w:cstheme="minorHAnsi"/>
          <w:i/>
          <w:iCs/>
          <w:color w:val="ED7D31" w:themeColor="accent2"/>
          <w:spacing w:val="-6"/>
          <w:sz w:val="24"/>
          <w:szCs w:val="24"/>
        </w:rPr>
      </w:pPr>
      <w:r w:rsidRPr="00AF706A">
        <w:rPr>
          <w:rFonts w:ascii="Eras Bold ITC" w:hAnsi="Eras Bold ITC"/>
          <w:spacing w:val="-6"/>
          <w:sz w:val="28"/>
          <w:szCs w:val="28"/>
        </w:rPr>
        <w:sym w:font="Wingdings" w:char="F0D8"/>
      </w:r>
      <w:r w:rsidRPr="00AF706A">
        <w:rPr>
          <w:rFonts w:ascii="Eras Bold ITC" w:hAnsi="Eras Bold ITC"/>
          <w:spacing w:val="-6"/>
          <w:sz w:val="28"/>
          <w:szCs w:val="28"/>
        </w:rPr>
        <w:t xml:space="preserve"> </w:t>
      </w:r>
      <w:r w:rsidR="00E41BEF" w:rsidRPr="00AF706A">
        <w:rPr>
          <w:rFonts w:ascii="Eras Bold ITC" w:hAnsi="Eras Bold ITC"/>
          <w:spacing w:val="-6"/>
          <w:sz w:val="28"/>
          <w:szCs w:val="28"/>
        </w:rPr>
        <w:t xml:space="preserve">Modalités d’inscription : </w:t>
      </w:r>
      <w:r w:rsidR="00AF706A" w:rsidRPr="00AF706A">
        <w:rPr>
          <w:rFonts w:cstheme="minorHAnsi"/>
          <w:i/>
          <w:iCs/>
          <w:color w:val="ED7D31" w:themeColor="accent2"/>
          <w:spacing w:val="-6"/>
          <w:sz w:val="24"/>
          <w:szCs w:val="24"/>
        </w:rPr>
        <w:t>Attention ! Les inscriptions sont dans la limite des places disponibles !</w:t>
      </w:r>
    </w:p>
    <w:p w14:paraId="20949BD6" w14:textId="04C37633" w:rsidR="00E41BEF" w:rsidRPr="00AF706A" w:rsidRDefault="00E41BEF" w:rsidP="008E4639">
      <w:pPr>
        <w:spacing w:after="0" w:line="240" w:lineRule="auto"/>
        <w:ind w:firstLine="426"/>
        <w:rPr>
          <w:rFonts w:ascii="Eras Bold ITC" w:hAnsi="Eras Bold ITC"/>
          <w:sz w:val="6"/>
          <w:szCs w:val="6"/>
        </w:rPr>
      </w:pPr>
    </w:p>
    <w:p w14:paraId="15C518E2" w14:textId="6253C1D8" w:rsidR="008A06BB" w:rsidRDefault="008E4639" w:rsidP="008A06BB">
      <w:pPr>
        <w:spacing w:after="0" w:line="240" w:lineRule="auto"/>
        <w:ind w:firstLine="851"/>
        <w:rPr>
          <w:rFonts w:ascii="Eras Bold ITC" w:hAnsi="Eras Bold ITC"/>
          <w:sz w:val="24"/>
          <w:szCs w:val="24"/>
        </w:rPr>
      </w:pPr>
      <w:r w:rsidRPr="00B123DB">
        <w:rPr>
          <w:rFonts w:ascii="Eras Bold ITC" w:hAnsi="Eras Bold ITC"/>
          <w:sz w:val="24"/>
          <w:szCs w:val="24"/>
        </w:rPr>
        <w:sym w:font="Wingdings" w:char="F0FB"/>
      </w:r>
      <w:r w:rsidRPr="00B123DB">
        <w:rPr>
          <w:rFonts w:ascii="Eras Bold ITC" w:hAnsi="Eras Bold ITC"/>
          <w:sz w:val="24"/>
          <w:szCs w:val="24"/>
        </w:rPr>
        <w:t xml:space="preserve"> </w:t>
      </w:r>
      <w:r w:rsidRPr="00B123DB">
        <w:rPr>
          <w:rFonts w:ascii="Eras Bold ITC" w:hAnsi="Eras Bold ITC"/>
          <w:sz w:val="24"/>
          <w:szCs w:val="24"/>
          <w:u w:val="single"/>
        </w:rPr>
        <w:t xml:space="preserve">Les </w:t>
      </w:r>
      <w:r w:rsidR="008A06BB">
        <w:rPr>
          <w:rFonts w:ascii="Eras Bold ITC" w:hAnsi="Eras Bold ITC"/>
          <w:sz w:val="24"/>
          <w:szCs w:val="24"/>
          <w:u w:val="single"/>
        </w:rPr>
        <w:t>M</w:t>
      </w:r>
      <w:r w:rsidRPr="00B123DB">
        <w:rPr>
          <w:rFonts w:ascii="Eras Bold ITC" w:hAnsi="Eras Bold ITC"/>
          <w:sz w:val="24"/>
          <w:szCs w:val="24"/>
          <w:u w:val="single"/>
        </w:rPr>
        <w:t>ercredis :</w:t>
      </w:r>
      <w:r w:rsidRPr="00B123DB">
        <w:rPr>
          <w:rFonts w:ascii="Eras Bold ITC" w:hAnsi="Eras Bold ITC"/>
          <w:sz w:val="24"/>
          <w:szCs w:val="24"/>
        </w:rPr>
        <w:t xml:space="preserve"> </w:t>
      </w:r>
    </w:p>
    <w:p w14:paraId="038732A4" w14:textId="162F102B" w:rsidR="008A06BB" w:rsidRDefault="008A06BB" w:rsidP="004B085B">
      <w:pPr>
        <w:spacing w:after="0" w:line="240" w:lineRule="auto"/>
        <w:rPr>
          <w:rFonts w:ascii="Eras Bold ITC" w:hAnsi="Eras Bold ITC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Inscription le</w:t>
      </w:r>
      <w:r w:rsidR="008E4639" w:rsidRPr="00B123DB">
        <w:rPr>
          <w:rFonts w:cstheme="minorHAnsi"/>
          <w:sz w:val="24"/>
          <w:szCs w:val="24"/>
        </w:rPr>
        <w:t xml:space="preserve"> </w:t>
      </w:r>
      <w:r w:rsidR="005F54D8" w:rsidRPr="009D67B8">
        <w:rPr>
          <w:rFonts w:cstheme="minorHAnsi"/>
          <w:b/>
          <w:bCs/>
          <w:sz w:val="24"/>
          <w:szCs w:val="24"/>
        </w:rPr>
        <w:t>jeu</w:t>
      </w:r>
      <w:r w:rsidR="008E4639" w:rsidRPr="009D67B8">
        <w:rPr>
          <w:rFonts w:cstheme="minorHAnsi"/>
          <w:b/>
          <w:bCs/>
          <w:sz w:val="24"/>
          <w:szCs w:val="24"/>
        </w:rPr>
        <w:t>di avant 9h</w:t>
      </w:r>
      <w:r w:rsidR="008E4639" w:rsidRPr="00B123DB">
        <w:rPr>
          <w:rFonts w:cstheme="minorHAnsi"/>
          <w:sz w:val="24"/>
          <w:szCs w:val="24"/>
        </w:rPr>
        <w:t xml:space="preserve"> pour </w:t>
      </w:r>
      <w:r w:rsidR="00A82266">
        <w:rPr>
          <w:rFonts w:cstheme="minorHAnsi"/>
          <w:sz w:val="24"/>
          <w:szCs w:val="24"/>
        </w:rPr>
        <w:t>le mercredi suivant</w:t>
      </w:r>
      <w:r>
        <w:rPr>
          <w:rFonts w:cstheme="minorHAnsi"/>
          <w:sz w:val="24"/>
          <w:szCs w:val="24"/>
        </w:rPr>
        <w:t>.</w:t>
      </w:r>
    </w:p>
    <w:p w14:paraId="6FAF069D" w14:textId="77777777" w:rsidR="004B6263" w:rsidRDefault="001759C9" w:rsidP="004B6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E4639" w:rsidRPr="00B123DB">
        <w:rPr>
          <w:rFonts w:ascii="Eras Bold ITC" w:hAnsi="Eras Bold ITC"/>
          <w:sz w:val="24"/>
          <w:szCs w:val="24"/>
        </w:rPr>
        <w:sym w:font="Wingdings" w:char="F0FB"/>
      </w:r>
      <w:r w:rsidR="008E4639" w:rsidRPr="00B123DB">
        <w:rPr>
          <w:rFonts w:ascii="Eras Bold ITC" w:hAnsi="Eras Bold ITC"/>
          <w:sz w:val="24"/>
          <w:szCs w:val="24"/>
        </w:rPr>
        <w:t xml:space="preserve"> </w:t>
      </w:r>
      <w:r w:rsidR="008E4639" w:rsidRPr="00B123DB">
        <w:rPr>
          <w:rFonts w:ascii="Eras Bold ITC" w:hAnsi="Eras Bold ITC"/>
          <w:sz w:val="24"/>
          <w:szCs w:val="24"/>
          <w:u w:val="single"/>
        </w:rPr>
        <w:t>Les vacances :</w:t>
      </w:r>
      <w:r w:rsidR="008E4639" w:rsidRPr="00B123DB">
        <w:rPr>
          <w:rFonts w:ascii="Eras Bold ITC" w:hAnsi="Eras Bold ITC"/>
          <w:sz w:val="24"/>
          <w:szCs w:val="24"/>
        </w:rPr>
        <w:t xml:space="preserve"> </w:t>
      </w:r>
      <w:r w:rsidR="008A06BB">
        <w:rPr>
          <w:rFonts w:cstheme="minorHAnsi"/>
          <w:sz w:val="24"/>
          <w:szCs w:val="24"/>
        </w:rPr>
        <w:t xml:space="preserve">Clôture des inscriptions </w:t>
      </w:r>
      <w:r w:rsidR="008A06BB" w:rsidRPr="009D67B8">
        <w:rPr>
          <w:rFonts w:cstheme="minorHAnsi"/>
          <w:b/>
          <w:bCs/>
          <w:sz w:val="24"/>
          <w:szCs w:val="24"/>
        </w:rPr>
        <w:t>15 jours avant le début de la période de vacances</w:t>
      </w:r>
      <w:r w:rsidR="009D67B8">
        <w:rPr>
          <w:rFonts w:cstheme="minorHAnsi"/>
          <w:sz w:val="24"/>
          <w:szCs w:val="24"/>
        </w:rPr>
        <w:t>.</w:t>
      </w:r>
    </w:p>
    <w:p w14:paraId="2673F97F" w14:textId="0715F044" w:rsidR="004B6263" w:rsidRDefault="004B6263" w:rsidP="004B6263">
      <w:pPr>
        <w:rPr>
          <w:sz w:val="24"/>
          <w:szCs w:val="24"/>
        </w:rPr>
      </w:pPr>
      <w:r w:rsidRPr="004B6263">
        <w:rPr>
          <w:rFonts w:ascii="Eras Bold ITC" w:hAnsi="Eras Bold ITC"/>
          <w:sz w:val="32"/>
          <w:szCs w:val="32"/>
        </w:rPr>
        <w:t>Attention :</w:t>
      </w:r>
      <w:r>
        <w:rPr>
          <w:rFonts w:ascii="Eras Bold ITC" w:hAnsi="Eras Bold ITC"/>
          <w:sz w:val="20"/>
          <w:szCs w:val="20"/>
        </w:rPr>
        <w:t xml:space="preserve"> </w:t>
      </w:r>
      <w:r w:rsidRPr="001759C9">
        <w:rPr>
          <w:sz w:val="24"/>
          <w:szCs w:val="24"/>
        </w:rPr>
        <w:t>Attention, pour les familles n’habitant pas sur Artenay</w:t>
      </w:r>
      <w:r>
        <w:rPr>
          <w:sz w:val="24"/>
          <w:szCs w:val="24"/>
        </w:rPr>
        <w:t xml:space="preserve"> (</w:t>
      </w:r>
      <w:r w:rsidRPr="004B6263">
        <w:rPr>
          <w:b/>
          <w:bCs/>
          <w:sz w:val="24"/>
          <w:szCs w:val="24"/>
        </w:rPr>
        <w:t>HORS</w:t>
      </w:r>
      <w:r>
        <w:rPr>
          <w:sz w:val="24"/>
          <w:szCs w:val="24"/>
        </w:rPr>
        <w:t xml:space="preserve"> </w:t>
      </w:r>
      <w:r w:rsidRPr="004B6263">
        <w:rPr>
          <w:b/>
          <w:bCs/>
          <w:sz w:val="24"/>
          <w:szCs w:val="24"/>
        </w:rPr>
        <w:t>COMMUNE</w:t>
      </w:r>
      <w:r>
        <w:rPr>
          <w:sz w:val="24"/>
          <w:szCs w:val="24"/>
        </w:rPr>
        <w:t>)</w:t>
      </w:r>
      <w:r w:rsidRPr="001759C9">
        <w:rPr>
          <w:sz w:val="24"/>
          <w:szCs w:val="24"/>
        </w:rPr>
        <w:t>, cette démarche est l’équivalent d’une « Inscription sur liste d’attente ». Une confirmation d’accueil vous sera adressée le jour de la clôture des réservations en fonction des places disponibles</w:t>
      </w:r>
      <w:r>
        <w:rPr>
          <w:sz w:val="24"/>
          <w:szCs w:val="24"/>
        </w:rPr>
        <w:t xml:space="preserve"> que ce soit pour les MERCREDIS ou les VACANCES</w:t>
      </w:r>
    </w:p>
    <w:p w14:paraId="059854F3" w14:textId="794D2D78" w:rsidR="00E431F1" w:rsidRDefault="00AF706A" w:rsidP="00AF706A">
      <w:pPr>
        <w:spacing w:after="0" w:line="240" w:lineRule="auto"/>
        <w:ind w:firstLine="426"/>
        <w:rPr>
          <w:rFonts w:ascii="Eras Bold ITC" w:hAnsi="Eras Bold ITC"/>
          <w:spacing w:val="-6"/>
          <w:sz w:val="28"/>
          <w:szCs w:val="28"/>
        </w:rPr>
      </w:pPr>
      <w:r w:rsidRPr="00AF706A">
        <w:rPr>
          <w:rFonts w:ascii="Eras Bold ITC" w:hAnsi="Eras Bold ITC"/>
          <w:spacing w:val="-6"/>
          <w:sz w:val="28"/>
          <w:szCs w:val="28"/>
        </w:rPr>
        <w:sym w:font="Wingdings" w:char="F0D8"/>
      </w:r>
      <w:r w:rsidRPr="00AF706A">
        <w:rPr>
          <w:rFonts w:ascii="Eras Bold ITC" w:hAnsi="Eras Bold ITC"/>
          <w:spacing w:val="-6"/>
          <w:sz w:val="28"/>
          <w:szCs w:val="28"/>
        </w:rPr>
        <w:t xml:space="preserve"> </w:t>
      </w:r>
      <w:r>
        <w:rPr>
          <w:rFonts w:ascii="Eras Bold ITC" w:hAnsi="Eras Bold ITC"/>
          <w:spacing w:val="-6"/>
          <w:sz w:val="28"/>
          <w:szCs w:val="28"/>
        </w:rPr>
        <w:t>Contacts </w:t>
      </w:r>
      <w:r w:rsidR="00B123DB">
        <w:rPr>
          <w:rFonts w:ascii="Eras Bold ITC" w:hAnsi="Eras Bold ITC"/>
          <w:spacing w:val="-6"/>
          <w:sz w:val="28"/>
          <w:szCs w:val="28"/>
        </w:rPr>
        <w:t xml:space="preserve">&amp; Renseignements </w:t>
      </w:r>
      <w:r>
        <w:rPr>
          <w:rFonts w:ascii="Eras Bold ITC" w:hAnsi="Eras Bold ITC"/>
          <w:spacing w:val="-6"/>
          <w:sz w:val="28"/>
          <w:szCs w:val="28"/>
        </w:rPr>
        <w:t xml:space="preserve">: </w:t>
      </w:r>
    </w:p>
    <w:p w14:paraId="358C0CE2" w14:textId="77777777" w:rsidR="00B123DB" w:rsidRPr="00B123DB" w:rsidRDefault="00B123DB" w:rsidP="00AF706A">
      <w:pPr>
        <w:spacing w:after="0" w:line="240" w:lineRule="auto"/>
        <w:ind w:firstLine="426"/>
        <w:rPr>
          <w:sz w:val="6"/>
          <w:szCs w:val="6"/>
        </w:rPr>
      </w:pPr>
    </w:p>
    <w:p w14:paraId="666967F5" w14:textId="1B8867A7" w:rsidR="00AF706A" w:rsidRDefault="00AF706A" w:rsidP="00AF706A">
      <w:pPr>
        <w:spacing w:after="0" w:line="240" w:lineRule="auto"/>
        <w:ind w:firstLine="851"/>
        <w:rPr>
          <w:rFonts w:cstheme="minorHAnsi"/>
          <w:sz w:val="24"/>
          <w:szCs w:val="24"/>
        </w:rPr>
      </w:pPr>
      <w:r w:rsidRPr="00B123DB">
        <w:rPr>
          <w:rFonts w:ascii="Eras Bold ITC" w:hAnsi="Eras Bold ITC"/>
          <w:sz w:val="24"/>
          <w:szCs w:val="24"/>
        </w:rPr>
        <w:sym w:font="Wingdings" w:char="F0FB"/>
      </w:r>
      <w:r w:rsidRPr="00B123DB">
        <w:rPr>
          <w:rFonts w:ascii="Eras Bold ITC" w:hAnsi="Eras Bold ITC"/>
          <w:sz w:val="24"/>
          <w:szCs w:val="24"/>
        </w:rPr>
        <w:t xml:space="preserve"> </w:t>
      </w:r>
      <w:r w:rsidRPr="00B123DB">
        <w:rPr>
          <w:rFonts w:ascii="Eras Bold ITC" w:hAnsi="Eras Bold ITC"/>
          <w:sz w:val="24"/>
          <w:szCs w:val="24"/>
          <w:u w:val="single"/>
        </w:rPr>
        <w:t>Réservations :</w:t>
      </w:r>
      <w:r w:rsidRPr="00B123DB">
        <w:rPr>
          <w:rFonts w:ascii="Eras Bold ITC" w:hAnsi="Eras Bold ITC"/>
          <w:sz w:val="24"/>
          <w:szCs w:val="24"/>
        </w:rPr>
        <w:t xml:space="preserve"> </w:t>
      </w:r>
      <w:hyperlink r:id="rId13" w:tgtFrame="1" w:history="1">
        <w:r w:rsidR="008157C2" w:rsidRPr="008157C2">
          <w:rPr>
            <w:rStyle w:val="Lienhypertexte"/>
            <w:b/>
            <w:bCs/>
            <w:color w:val="00B0F0"/>
          </w:rPr>
          <w:t>https://parents.logiciel-enfance.fr/artenay</w:t>
        </w:r>
      </w:hyperlink>
    </w:p>
    <w:p w14:paraId="4C3F0C14" w14:textId="77777777" w:rsidR="00B123DB" w:rsidRPr="00B123DB" w:rsidRDefault="00B123DB" w:rsidP="00AF706A">
      <w:pPr>
        <w:spacing w:after="0" w:line="240" w:lineRule="auto"/>
        <w:ind w:firstLine="851"/>
        <w:rPr>
          <w:rFonts w:cstheme="minorHAnsi"/>
          <w:sz w:val="6"/>
          <w:szCs w:val="6"/>
        </w:rPr>
      </w:pPr>
    </w:p>
    <w:p w14:paraId="30856EC6" w14:textId="43436427" w:rsidR="00E67B1F" w:rsidRPr="00B123DB" w:rsidRDefault="00AF706A" w:rsidP="00E67B1F">
      <w:pPr>
        <w:spacing w:after="0" w:line="240" w:lineRule="auto"/>
        <w:ind w:firstLine="851"/>
        <w:rPr>
          <w:rFonts w:cstheme="minorHAnsi"/>
          <w:sz w:val="24"/>
          <w:szCs w:val="24"/>
        </w:rPr>
      </w:pPr>
      <w:r w:rsidRPr="00B123DB">
        <w:rPr>
          <w:rFonts w:ascii="Eras Bold ITC" w:hAnsi="Eras Bold ITC"/>
          <w:sz w:val="24"/>
          <w:szCs w:val="24"/>
        </w:rPr>
        <w:sym w:font="Wingdings" w:char="F0FB"/>
      </w:r>
      <w:r w:rsidRPr="00B123DB">
        <w:rPr>
          <w:rFonts w:ascii="Eras Bold ITC" w:hAnsi="Eras Bold ITC"/>
          <w:sz w:val="24"/>
          <w:szCs w:val="24"/>
        </w:rPr>
        <w:t xml:space="preserve"> </w:t>
      </w:r>
      <w:r w:rsidR="00B123DB">
        <w:rPr>
          <w:rFonts w:ascii="Eras Bold ITC" w:hAnsi="Eras Bold ITC"/>
          <w:sz w:val="24"/>
          <w:szCs w:val="24"/>
          <w:u w:val="single"/>
        </w:rPr>
        <w:t>Accueil des</w:t>
      </w:r>
      <w:r w:rsidRPr="00B123DB">
        <w:rPr>
          <w:rFonts w:ascii="Eras Bold ITC" w:hAnsi="Eras Bold ITC"/>
          <w:sz w:val="24"/>
          <w:szCs w:val="24"/>
          <w:u w:val="single"/>
        </w:rPr>
        <w:t xml:space="preserve"> Mercredis :</w:t>
      </w:r>
      <w:r w:rsidRPr="00B123DB">
        <w:rPr>
          <w:rFonts w:ascii="Eras Bold ITC" w:hAnsi="Eras Bold ITC"/>
          <w:sz w:val="24"/>
          <w:szCs w:val="24"/>
        </w:rPr>
        <w:t xml:space="preserve"> </w:t>
      </w:r>
      <w:r w:rsidR="00B123DB" w:rsidRPr="00B123DB">
        <w:rPr>
          <w:rFonts w:cstheme="minorHAnsi"/>
          <w:sz w:val="24"/>
          <w:szCs w:val="24"/>
        </w:rPr>
        <w:t>Mme</w:t>
      </w:r>
      <w:r w:rsidR="005F54D8">
        <w:rPr>
          <w:rFonts w:cstheme="minorHAnsi"/>
          <w:sz w:val="24"/>
          <w:szCs w:val="24"/>
        </w:rPr>
        <w:t xml:space="preserve"> BIGUET </w:t>
      </w:r>
      <w:proofErr w:type="spellStart"/>
      <w:r w:rsidR="005F54D8">
        <w:rPr>
          <w:rFonts w:cstheme="minorHAnsi"/>
          <w:sz w:val="24"/>
          <w:szCs w:val="24"/>
        </w:rPr>
        <w:t>Renelle</w:t>
      </w:r>
      <w:proofErr w:type="spellEnd"/>
      <w:r w:rsidR="00B123DB" w:rsidRPr="00B123DB">
        <w:rPr>
          <w:rFonts w:cstheme="minorHAnsi"/>
          <w:sz w:val="24"/>
          <w:szCs w:val="24"/>
        </w:rPr>
        <w:t xml:space="preserve"> </w:t>
      </w:r>
      <w:bookmarkStart w:id="0" w:name="_Hlk143606013"/>
      <w:r w:rsidR="00B123DB" w:rsidRPr="00B123DB">
        <w:rPr>
          <w:rFonts w:cstheme="minorHAnsi"/>
          <w:sz w:val="24"/>
          <w:szCs w:val="24"/>
        </w:rPr>
        <w:t xml:space="preserve">au </w:t>
      </w:r>
      <w:r w:rsidR="00E67B1F" w:rsidRPr="00B123DB">
        <w:rPr>
          <w:rFonts w:cstheme="minorHAnsi"/>
          <w:b/>
          <w:bCs/>
          <w:sz w:val="24"/>
          <w:szCs w:val="24"/>
        </w:rPr>
        <w:t>06</w:t>
      </w:r>
      <w:bookmarkEnd w:id="0"/>
      <w:r w:rsidR="004B6263">
        <w:rPr>
          <w:rFonts w:cstheme="minorHAnsi"/>
          <w:b/>
          <w:bCs/>
          <w:sz w:val="24"/>
          <w:szCs w:val="24"/>
        </w:rPr>
        <w:t xml:space="preserve">.22.90.87.68 </w:t>
      </w:r>
    </w:p>
    <w:p w14:paraId="041104BF" w14:textId="6E065A72" w:rsidR="005F54D8" w:rsidRDefault="00E67B1F" w:rsidP="00E67B1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</w:t>
      </w:r>
      <w:r w:rsidR="00AF706A" w:rsidRPr="00B123DB">
        <w:rPr>
          <w:rFonts w:ascii="Eras Bold ITC" w:hAnsi="Eras Bold ITC"/>
          <w:sz w:val="24"/>
          <w:szCs w:val="24"/>
        </w:rPr>
        <w:sym w:font="Wingdings" w:char="F0FB"/>
      </w:r>
      <w:r w:rsidR="00AF706A" w:rsidRPr="00B123DB">
        <w:rPr>
          <w:rFonts w:ascii="Eras Bold ITC" w:hAnsi="Eras Bold ITC"/>
          <w:sz w:val="24"/>
          <w:szCs w:val="24"/>
        </w:rPr>
        <w:t xml:space="preserve"> </w:t>
      </w:r>
      <w:r w:rsidR="00B123DB">
        <w:rPr>
          <w:rFonts w:ascii="Eras Bold ITC" w:hAnsi="Eras Bold ITC"/>
          <w:sz w:val="24"/>
          <w:szCs w:val="24"/>
          <w:u w:val="single"/>
        </w:rPr>
        <w:t>Accueil</w:t>
      </w:r>
      <w:r w:rsidR="00AF706A" w:rsidRPr="00B123DB">
        <w:rPr>
          <w:rFonts w:ascii="Eras Bold ITC" w:hAnsi="Eras Bold ITC"/>
          <w:sz w:val="24"/>
          <w:szCs w:val="24"/>
          <w:u w:val="single"/>
        </w:rPr>
        <w:t xml:space="preserve"> </w:t>
      </w:r>
      <w:r w:rsidR="00B123DB">
        <w:rPr>
          <w:rFonts w:ascii="Eras Bold ITC" w:hAnsi="Eras Bold ITC"/>
          <w:sz w:val="24"/>
          <w:szCs w:val="24"/>
          <w:u w:val="single"/>
        </w:rPr>
        <w:t xml:space="preserve">des </w:t>
      </w:r>
      <w:r w:rsidR="00AF706A" w:rsidRPr="00B123DB">
        <w:rPr>
          <w:rFonts w:ascii="Eras Bold ITC" w:hAnsi="Eras Bold ITC"/>
          <w:sz w:val="24"/>
          <w:szCs w:val="24"/>
          <w:u w:val="single"/>
        </w:rPr>
        <w:t>Vacances :</w:t>
      </w:r>
      <w:r w:rsidR="00AF706A" w:rsidRPr="00B123DB">
        <w:rPr>
          <w:rFonts w:ascii="Eras Bold ITC" w:hAnsi="Eras Bold ITC"/>
          <w:sz w:val="24"/>
          <w:szCs w:val="24"/>
        </w:rPr>
        <w:t xml:space="preserve"> </w:t>
      </w:r>
      <w:r w:rsidR="00B123DB" w:rsidRPr="00B123DB">
        <w:rPr>
          <w:rFonts w:cstheme="minorHAnsi"/>
          <w:sz w:val="24"/>
          <w:szCs w:val="24"/>
        </w:rPr>
        <w:t xml:space="preserve">Mme </w:t>
      </w:r>
      <w:r w:rsidR="00656640">
        <w:rPr>
          <w:rFonts w:cstheme="minorHAnsi"/>
          <w:sz w:val="24"/>
          <w:szCs w:val="24"/>
        </w:rPr>
        <w:t>BIGUET Renell</w:t>
      </w:r>
      <w:r w:rsidR="00B123DB" w:rsidRPr="00B123DB">
        <w:rPr>
          <w:rFonts w:cstheme="minorHAnsi"/>
          <w:sz w:val="24"/>
          <w:szCs w:val="24"/>
        </w:rPr>
        <w:t>e</w:t>
      </w:r>
      <w:r w:rsidR="005F54D8">
        <w:rPr>
          <w:rFonts w:cstheme="minorHAnsi"/>
          <w:sz w:val="24"/>
          <w:szCs w:val="24"/>
        </w:rPr>
        <w:t> </w:t>
      </w:r>
      <w:r w:rsidR="004B085B">
        <w:rPr>
          <w:rFonts w:cstheme="minorHAnsi"/>
          <w:sz w:val="24"/>
          <w:szCs w:val="24"/>
        </w:rPr>
        <w:t xml:space="preserve">et Mme PIERRE Mélanie </w:t>
      </w:r>
      <w:r w:rsidR="005F54D8" w:rsidRPr="00B123DB">
        <w:rPr>
          <w:rFonts w:cstheme="minorHAnsi"/>
          <w:sz w:val="24"/>
          <w:szCs w:val="24"/>
        </w:rPr>
        <w:t xml:space="preserve">au </w:t>
      </w:r>
      <w:r w:rsidR="005F54D8" w:rsidRPr="00B123DB">
        <w:rPr>
          <w:rFonts w:cstheme="minorHAnsi"/>
          <w:b/>
          <w:bCs/>
          <w:sz w:val="24"/>
          <w:szCs w:val="24"/>
        </w:rPr>
        <w:t>06 03 11 07 25</w:t>
      </w:r>
    </w:p>
    <w:p w14:paraId="092F31D1" w14:textId="63BC0AC3" w:rsidR="004B6263" w:rsidRDefault="005F54D8" w:rsidP="00E67B1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4B6263" w:rsidRPr="00B123DB">
        <w:rPr>
          <w:rFonts w:ascii="Eras Bold ITC" w:hAnsi="Eras Bold ITC"/>
          <w:sz w:val="24"/>
          <w:szCs w:val="24"/>
        </w:rPr>
        <w:sym w:font="Wingdings" w:char="F0FB"/>
      </w:r>
      <w:r w:rsidR="004B6263" w:rsidRPr="00B123DB">
        <w:rPr>
          <w:rFonts w:ascii="Eras Bold ITC" w:hAnsi="Eras Bold ITC"/>
          <w:sz w:val="24"/>
          <w:szCs w:val="24"/>
        </w:rPr>
        <w:t xml:space="preserve"> </w:t>
      </w:r>
      <w:r w:rsidR="004B6263">
        <w:rPr>
          <w:rFonts w:ascii="Eras Bold ITC" w:hAnsi="Eras Bold ITC"/>
          <w:sz w:val="24"/>
          <w:szCs w:val="24"/>
          <w:u w:val="single"/>
        </w:rPr>
        <w:t>Mail</w:t>
      </w:r>
      <w:r w:rsidR="004B6263" w:rsidRPr="00B123DB">
        <w:rPr>
          <w:rFonts w:ascii="Eras Bold ITC" w:hAnsi="Eras Bold ITC"/>
          <w:sz w:val="24"/>
          <w:szCs w:val="24"/>
          <w:u w:val="single"/>
        </w:rPr>
        <w:t xml:space="preserve"> </w:t>
      </w:r>
      <w:r w:rsidR="004B6263">
        <w:rPr>
          <w:rFonts w:ascii="Eras Bold ITC" w:hAnsi="Eras Bold ITC"/>
          <w:sz w:val="24"/>
          <w:szCs w:val="24"/>
          <w:u w:val="single"/>
        </w:rPr>
        <w:t>des service</w:t>
      </w:r>
      <w:r w:rsidR="004B6263" w:rsidRPr="00B123DB">
        <w:rPr>
          <w:rFonts w:ascii="Eras Bold ITC" w:hAnsi="Eras Bold ITC"/>
          <w:sz w:val="24"/>
          <w:szCs w:val="24"/>
          <w:u w:val="single"/>
        </w:rPr>
        <w:t>s :</w:t>
      </w:r>
      <w:r w:rsidR="004B6263">
        <w:rPr>
          <w:rFonts w:cstheme="minorHAnsi"/>
          <w:b/>
          <w:bCs/>
          <w:sz w:val="24"/>
          <w:szCs w:val="24"/>
        </w:rPr>
        <w:t xml:space="preserve"> </w:t>
      </w:r>
      <w:hyperlink r:id="rId14" w:history="1">
        <w:r w:rsidR="004B6263" w:rsidRPr="004B6263">
          <w:rPr>
            <w:rStyle w:val="Lienhypertexte"/>
            <w:b/>
            <w:bCs/>
            <w:color w:val="00B0F0"/>
          </w:rPr>
          <w:t>services-familles@ville-artenay.fr</w:t>
        </w:r>
      </w:hyperlink>
      <w:r w:rsidRPr="004B6263">
        <w:rPr>
          <w:rFonts w:cstheme="minorHAnsi"/>
          <w:color w:val="00B0F0"/>
          <w:sz w:val="24"/>
          <w:szCs w:val="24"/>
        </w:rPr>
        <w:t xml:space="preserve">                                              </w:t>
      </w:r>
      <w:r w:rsidR="004B085B" w:rsidRPr="004B6263">
        <w:rPr>
          <w:rFonts w:cstheme="minorHAnsi"/>
          <w:color w:val="00B0F0"/>
          <w:sz w:val="24"/>
          <w:szCs w:val="24"/>
        </w:rPr>
        <w:t xml:space="preserve">  </w:t>
      </w:r>
    </w:p>
    <w:p w14:paraId="29E48FBA" w14:textId="439218A5" w:rsidR="008157C2" w:rsidRDefault="008157C2" w:rsidP="00E67B1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</w:t>
      </w:r>
    </w:p>
    <w:sectPr w:rsidR="008157C2" w:rsidSect="00026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ESSENCE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57D"/>
    <w:multiLevelType w:val="hybridMultilevel"/>
    <w:tmpl w:val="34841794"/>
    <w:lvl w:ilvl="0" w:tplc="6E985BAC">
      <w:numFmt w:val="bullet"/>
      <w:lvlText w:val="-"/>
      <w:lvlJc w:val="left"/>
      <w:pPr>
        <w:ind w:left="32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num w:numId="1" w16cid:durableId="197042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71"/>
    <w:rsid w:val="00026CAA"/>
    <w:rsid w:val="00096409"/>
    <w:rsid w:val="001759C9"/>
    <w:rsid w:val="001D7FDF"/>
    <w:rsid w:val="00253B2A"/>
    <w:rsid w:val="00292C9A"/>
    <w:rsid w:val="003C02C7"/>
    <w:rsid w:val="003C4F3D"/>
    <w:rsid w:val="00431168"/>
    <w:rsid w:val="004A2E46"/>
    <w:rsid w:val="004B085B"/>
    <w:rsid w:val="004B6263"/>
    <w:rsid w:val="005F54D8"/>
    <w:rsid w:val="006002B2"/>
    <w:rsid w:val="00604059"/>
    <w:rsid w:val="00641512"/>
    <w:rsid w:val="00656640"/>
    <w:rsid w:val="00661854"/>
    <w:rsid w:val="0073136A"/>
    <w:rsid w:val="007668A8"/>
    <w:rsid w:val="007A5D04"/>
    <w:rsid w:val="007E1E80"/>
    <w:rsid w:val="008157C2"/>
    <w:rsid w:val="008A06BB"/>
    <w:rsid w:val="008E1771"/>
    <w:rsid w:val="008E4639"/>
    <w:rsid w:val="009128E3"/>
    <w:rsid w:val="009776C7"/>
    <w:rsid w:val="009D67B8"/>
    <w:rsid w:val="00A82266"/>
    <w:rsid w:val="00AF706A"/>
    <w:rsid w:val="00B123DB"/>
    <w:rsid w:val="00BC52C4"/>
    <w:rsid w:val="00C12E5C"/>
    <w:rsid w:val="00C25962"/>
    <w:rsid w:val="00C60BB9"/>
    <w:rsid w:val="00CC1794"/>
    <w:rsid w:val="00DC6123"/>
    <w:rsid w:val="00DD08DD"/>
    <w:rsid w:val="00DF52C1"/>
    <w:rsid w:val="00E41BEF"/>
    <w:rsid w:val="00E431F1"/>
    <w:rsid w:val="00E67B1F"/>
    <w:rsid w:val="00EC279C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7C24"/>
  <w15:chartTrackingRefBased/>
  <w15:docId w15:val="{C3248153-CC7B-440E-A7BC-EFA51CD1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7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9128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123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23D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B085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B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arents.logiciel-enfance.fr/arten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ervices-familles@ville-art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gradFill rotWithShape="0">
          <a:gsLst>
            <a:gs pos="0">
              <a:schemeClr val="lt1">
                <a:lumMod val="100000"/>
                <a:lumOff val="0"/>
              </a:schemeClr>
            </a:gs>
            <a:gs pos="100000">
              <a:schemeClr val="accent1">
                <a:lumMod val="40000"/>
                <a:lumOff val="60000"/>
              </a:schemeClr>
            </a:gs>
          </a:gsLst>
          <a:lin ang="5400000" scaled="1"/>
        </a:gradFill>
        <a:ln w="12700" cap="rnd">
          <a:solidFill>
            <a:schemeClr val="accent1">
              <a:lumMod val="60000"/>
              <a:lumOff val="40000"/>
            </a:schemeClr>
          </a:solidFill>
          <a:prstDash val="sysDot"/>
          <a:round/>
          <a:headEnd/>
          <a:tailEnd/>
        </a:ln>
        <a:effectLst>
          <a:outerShdw dist="28398" dir="3806097" algn="ctr" rotWithShape="0">
            <a:schemeClr val="accent1">
              <a:lumMod val="50000"/>
              <a:lumOff val="0"/>
              <a:alpha val="50000"/>
            </a:schemeClr>
          </a:outerShdw>
        </a:effec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phimeleaneil@gmail.com</dc:creator>
  <cp:keywords/>
  <dc:description/>
  <cp:lastModifiedBy>Direction Artenay</cp:lastModifiedBy>
  <cp:revision>2</cp:revision>
  <cp:lastPrinted>2019-09-09T09:03:00Z</cp:lastPrinted>
  <dcterms:created xsi:type="dcterms:W3CDTF">2025-12-01T10:15:00Z</dcterms:created>
  <dcterms:modified xsi:type="dcterms:W3CDTF">2025-12-01T10:15:00Z</dcterms:modified>
</cp:coreProperties>
</file>